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BB16" w14:textId="77777777" w:rsidR="00143954" w:rsidRDefault="000C2DA1" w:rsidP="000C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Literature and Composition Summer Reading Assignment 2022</w:t>
      </w:r>
    </w:p>
    <w:p w14:paraId="741B03F8" w14:textId="77777777" w:rsidR="000C2DA1" w:rsidRDefault="000C2DA1" w:rsidP="000C2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#1- How to Read Literature like a Professor. A Lively and Entertaining Guide to Reading between the Lines by Thomas C. Foster </w:t>
      </w:r>
    </w:p>
    <w:p w14:paraId="4B743E26" w14:textId="77777777" w:rsidR="000C2DA1" w:rsidRDefault="000C2DA1" w:rsidP="000C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reading, students should use sticky notes as they read in order to annotate the book. The book provides insights into a variety of topics that will be discussed throughout the school year, and this introduction to these topics should be annotated/marked using the sticky notes. Students should use 3 sticky notes per chapter in order to mark a significant point/topic that is discussed by the author. These sticky notes should have something written on them that does one of the following:</w:t>
      </w:r>
    </w:p>
    <w:p w14:paraId="458117CA" w14:textId="77777777" w:rsidR="000C2DA1" w:rsidRDefault="000C2DA1" w:rsidP="000C2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 question regarding the concept that is being discussed.</w:t>
      </w:r>
    </w:p>
    <w:p w14:paraId="047A6E03" w14:textId="77777777" w:rsidR="000C2DA1" w:rsidRDefault="000C2DA1" w:rsidP="000C2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 brief note that explains the significance of the concept being discussed.</w:t>
      </w:r>
    </w:p>
    <w:p w14:paraId="67DB2375" w14:textId="77777777" w:rsidR="000C2DA1" w:rsidRDefault="000C2DA1" w:rsidP="000C2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connection to a work of literature, film, or television that the student has seen before that makes use of the concept that is being discussed.</w:t>
      </w:r>
    </w:p>
    <w:p w14:paraId="5CEC2C73" w14:textId="77777777" w:rsidR="000C2DA1" w:rsidRDefault="000C2DA1" w:rsidP="000C2D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this, students will come to the chapter titled </w:t>
      </w:r>
      <w:r>
        <w:rPr>
          <w:rFonts w:ascii="Times New Roman" w:hAnsi="Times New Roman" w:cs="Times New Roman"/>
          <w:i/>
          <w:sz w:val="24"/>
          <w:szCs w:val="24"/>
        </w:rPr>
        <w:t>A Test Case</w:t>
      </w:r>
      <w:r>
        <w:rPr>
          <w:rFonts w:ascii="Times New Roman" w:hAnsi="Times New Roman" w:cs="Times New Roman"/>
          <w:sz w:val="24"/>
          <w:szCs w:val="24"/>
        </w:rPr>
        <w:t xml:space="preserve">. Once they reach this chapter, students should answer the two questions regarding the text </w:t>
      </w:r>
      <w:r>
        <w:rPr>
          <w:rFonts w:ascii="Times New Roman" w:hAnsi="Times New Roman" w:cs="Times New Roman"/>
          <w:i/>
          <w:sz w:val="24"/>
          <w:szCs w:val="24"/>
        </w:rPr>
        <w:t xml:space="preserve">The Garden Party </w:t>
      </w:r>
      <w:r>
        <w:rPr>
          <w:rFonts w:ascii="Times New Roman" w:hAnsi="Times New Roman" w:cs="Times New Roman"/>
          <w:sz w:val="24"/>
          <w:szCs w:val="24"/>
        </w:rPr>
        <w:t>by Katherine Mansfield (the text is provided in the book). These questions should be typed, in 12-point font, Times New Roman. The answers have no minimum length; I am looking to make sure that you understood the concepts that were discussed in the rest of the book, and that you can apply them to a short story. Students should finish reading the book and annotating with sticky notes (</w:t>
      </w:r>
      <w:r>
        <w:rPr>
          <w:rFonts w:ascii="Times New Roman" w:hAnsi="Times New Roman" w:cs="Times New Roman"/>
          <w:b/>
          <w:sz w:val="24"/>
          <w:szCs w:val="24"/>
        </w:rPr>
        <w:t xml:space="preserve">Note: No annotations are required for the chapter titled </w:t>
      </w:r>
      <w:r>
        <w:rPr>
          <w:rFonts w:ascii="Times New Roman" w:hAnsi="Times New Roman" w:cs="Times New Roman"/>
          <w:b/>
          <w:i/>
          <w:sz w:val="24"/>
          <w:szCs w:val="24"/>
        </w:rPr>
        <w:t>A Test Case).</w:t>
      </w:r>
    </w:p>
    <w:p w14:paraId="6B7215A9" w14:textId="77777777" w:rsidR="000C2DA1" w:rsidRDefault="000C2DA1" w:rsidP="000C2DA1">
      <w:pPr>
        <w:rPr>
          <w:rFonts w:ascii="Times New Roman" w:hAnsi="Times New Roman" w:cs="Times New Roman"/>
          <w:i/>
          <w:sz w:val="24"/>
          <w:szCs w:val="24"/>
        </w:rPr>
      </w:pPr>
    </w:p>
    <w:p w14:paraId="12B5E517" w14:textId="77777777" w:rsidR="000C2DA1" w:rsidRDefault="000C2DA1" w:rsidP="000C2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#2- Fences, by August Wilson. </w:t>
      </w:r>
    </w:p>
    <w:p w14:paraId="67225E06" w14:textId="77777777" w:rsidR="004D6892" w:rsidRDefault="000C2DA1" w:rsidP="000C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read the play </w:t>
      </w:r>
      <w:r>
        <w:rPr>
          <w:rFonts w:ascii="Times New Roman" w:hAnsi="Times New Roman" w:cs="Times New Roman"/>
          <w:i/>
          <w:sz w:val="24"/>
          <w:szCs w:val="24"/>
        </w:rPr>
        <w:t xml:space="preserve">Fences, </w:t>
      </w:r>
      <w:r w:rsidR="004D6892">
        <w:rPr>
          <w:rFonts w:ascii="Times New Roman" w:hAnsi="Times New Roman" w:cs="Times New Roman"/>
          <w:sz w:val="24"/>
          <w:szCs w:val="24"/>
        </w:rPr>
        <w:t>and attempt to apply</w:t>
      </w:r>
      <w:r>
        <w:rPr>
          <w:rFonts w:ascii="Times New Roman" w:hAnsi="Times New Roman" w:cs="Times New Roman"/>
          <w:sz w:val="24"/>
          <w:szCs w:val="24"/>
        </w:rPr>
        <w:t xml:space="preserve"> the literary concepts found in </w:t>
      </w:r>
      <w:r>
        <w:rPr>
          <w:rFonts w:ascii="Times New Roman" w:hAnsi="Times New Roman" w:cs="Times New Roman"/>
          <w:i/>
          <w:sz w:val="24"/>
          <w:szCs w:val="24"/>
        </w:rPr>
        <w:t>How to Read Literature like a Professor</w:t>
      </w:r>
      <w:r>
        <w:rPr>
          <w:rFonts w:ascii="Times New Roman" w:hAnsi="Times New Roman" w:cs="Times New Roman"/>
          <w:sz w:val="24"/>
          <w:szCs w:val="24"/>
        </w:rPr>
        <w:t xml:space="preserve"> to the play. </w:t>
      </w:r>
      <w:r w:rsidR="004D6892">
        <w:rPr>
          <w:rFonts w:ascii="Times New Roman" w:hAnsi="Times New Roman" w:cs="Times New Roman"/>
          <w:sz w:val="24"/>
          <w:szCs w:val="24"/>
        </w:rPr>
        <w:t xml:space="preserve">Each chapter of </w:t>
      </w:r>
      <w:r w:rsidR="004D6892">
        <w:rPr>
          <w:rFonts w:ascii="Times New Roman" w:hAnsi="Times New Roman" w:cs="Times New Roman"/>
          <w:i/>
          <w:sz w:val="24"/>
          <w:szCs w:val="24"/>
        </w:rPr>
        <w:t>How to Read Literature like a Professor</w:t>
      </w:r>
      <w:r w:rsidR="004D6892">
        <w:rPr>
          <w:rFonts w:ascii="Times New Roman" w:hAnsi="Times New Roman" w:cs="Times New Roman"/>
          <w:sz w:val="24"/>
          <w:szCs w:val="24"/>
        </w:rPr>
        <w:t xml:space="preserve"> discusses a different concept that can be applied to literature; students should attempt to read for meaning throughout the play using those concepts. For example, chapter 6 focuses on biblical allusions in literature. Students should ask themselves the following questions as they read </w:t>
      </w:r>
      <w:r w:rsidR="004D6892">
        <w:rPr>
          <w:rFonts w:ascii="Times New Roman" w:hAnsi="Times New Roman" w:cs="Times New Roman"/>
          <w:i/>
          <w:sz w:val="24"/>
          <w:szCs w:val="24"/>
        </w:rPr>
        <w:t xml:space="preserve">Fences </w:t>
      </w:r>
      <w:r w:rsidR="004D6892">
        <w:rPr>
          <w:rFonts w:ascii="Times New Roman" w:hAnsi="Times New Roman" w:cs="Times New Roman"/>
          <w:sz w:val="24"/>
          <w:szCs w:val="24"/>
        </w:rPr>
        <w:t>to discover if any of the concepts discussed can be applied:</w:t>
      </w:r>
    </w:p>
    <w:p w14:paraId="2C7DEEA3" w14:textId="77777777" w:rsidR="004D6892" w:rsidRDefault="004D6892" w:rsidP="004D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Christ like figures in the play?</w:t>
      </w:r>
    </w:p>
    <w:p w14:paraId="7638B09D" w14:textId="77777777" w:rsidR="004D6892" w:rsidRDefault="004D6892" w:rsidP="004D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temptation that causes the fall of man? </w:t>
      </w:r>
    </w:p>
    <w:p w14:paraId="77DC6939" w14:textId="77777777" w:rsidR="004D6892" w:rsidRDefault="004D6892" w:rsidP="004D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names that are biblical in nature?</w:t>
      </w:r>
    </w:p>
    <w:p w14:paraId="5DBDA904" w14:textId="77777777" w:rsidR="004D6892" w:rsidRDefault="004D6892" w:rsidP="004D6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direct references to the bible/religion in the play?</w:t>
      </w:r>
    </w:p>
    <w:p w14:paraId="5009DB4A" w14:textId="77777777" w:rsidR="004D6892" w:rsidRPr="004D6892" w:rsidRDefault="004D6892" w:rsidP="004D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Etc. As students read and ask themselves questions such as these (based on each of the chapters in </w:t>
      </w:r>
      <w:r>
        <w:rPr>
          <w:rFonts w:ascii="Times New Roman" w:hAnsi="Times New Roman" w:cs="Times New Roman"/>
          <w:i/>
          <w:sz w:val="24"/>
          <w:szCs w:val="24"/>
        </w:rPr>
        <w:t xml:space="preserve">How to Read Literature like a Professor) </w:t>
      </w:r>
      <w:r>
        <w:rPr>
          <w:rFonts w:ascii="Times New Roman" w:hAnsi="Times New Roman" w:cs="Times New Roman"/>
          <w:sz w:val="24"/>
          <w:szCs w:val="24"/>
        </w:rPr>
        <w:t>they should note the significance of the references</w:t>
      </w:r>
      <w:r w:rsidR="00BF1094">
        <w:rPr>
          <w:rFonts w:ascii="Times New Roman" w:hAnsi="Times New Roman" w:cs="Times New Roman"/>
          <w:sz w:val="24"/>
          <w:szCs w:val="24"/>
        </w:rPr>
        <w:t xml:space="preserve">/concepts as they relate to the play. Students should continue to use the sticky note model to accomplish this; place a sticky note where you find a concept/reference, and write down the significance of it in the play. </w:t>
      </w:r>
    </w:p>
    <w:sectPr w:rsidR="004D6892" w:rsidRPr="004D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998"/>
    <w:multiLevelType w:val="hybridMultilevel"/>
    <w:tmpl w:val="9D16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C46"/>
    <w:multiLevelType w:val="hybridMultilevel"/>
    <w:tmpl w:val="18DC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A1"/>
    <w:rsid w:val="000C2DA1"/>
    <w:rsid w:val="004A4AFA"/>
    <w:rsid w:val="004D6892"/>
    <w:rsid w:val="0058044C"/>
    <w:rsid w:val="008016AC"/>
    <w:rsid w:val="00BF1094"/>
    <w:rsid w:val="00F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AF25"/>
  <w15:chartTrackingRefBased/>
  <w15:docId w15:val="{02B19C64-B812-48A8-BFA7-48A4D59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3AA36547EC4B92B90AE4DED473BE" ma:contentTypeVersion="10" ma:contentTypeDescription="Create a new document." ma:contentTypeScope="" ma:versionID="343db557e1cca57b93c1d8a2d360c45f">
  <xsd:schema xmlns:xsd="http://www.w3.org/2001/XMLSchema" xmlns:xs="http://www.w3.org/2001/XMLSchema" xmlns:p="http://schemas.microsoft.com/office/2006/metadata/properties" xmlns:ns3="c61fd080-13f3-458c-86d4-5cad3a87b492" xmlns:ns4="d27dbeba-0d86-4332-86d6-a941ddeb65bd" targetNamespace="http://schemas.microsoft.com/office/2006/metadata/properties" ma:root="true" ma:fieldsID="104e0716bba8a97a912a94ceee81c93f" ns3:_="" ns4:_="">
    <xsd:import namespace="c61fd080-13f3-458c-86d4-5cad3a87b492"/>
    <xsd:import namespace="d27dbeba-0d86-4332-86d6-a941ddeb6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d080-13f3-458c-86d4-5cad3a87b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dbeba-0d86-4332-86d6-a941ddeb6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BDE40-E9F3-4241-AFE4-6B47AA329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fd080-13f3-458c-86d4-5cad3a87b492"/>
    <ds:schemaRef ds:uri="d27dbeba-0d86-4332-86d6-a941ddeb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16F1C-626F-42B3-ABC7-CA9AEA52B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A3E5B-7E30-4B7B-A5E0-F71C33C21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Nicholas A (CCPS)</dc:creator>
  <cp:keywords/>
  <dc:description/>
  <cp:lastModifiedBy>Johnson, Suzanne R. (CCPS)</cp:lastModifiedBy>
  <cp:revision>2</cp:revision>
  <dcterms:created xsi:type="dcterms:W3CDTF">2022-06-06T12:58:00Z</dcterms:created>
  <dcterms:modified xsi:type="dcterms:W3CDTF">2022-06-06T12:58:00Z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0x01010026F13AA36547EC4B92B90AE4DED473BE</vt:lpwstr>
  </property>
</Properties>
</file>